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28" w:rsidRPr="00CC0028" w:rsidRDefault="00CC0028" w:rsidP="00CC0028">
      <w:pPr>
        <w:shd w:val="clear" w:color="auto" w:fill="FFFFFF"/>
        <w:spacing w:after="0" w:line="240" w:lineRule="auto"/>
        <w:outlineLvl w:val="0"/>
        <w:rPr>
          <w:rFonts w:ascii="Open Sans" w:eastAsia="Times New Roman" w:hAnsi="Open Sans" w:cs="Open Sans"/>
          <w:bCs/>
          <w:color w:val="FFFFFF"/>
          <w:kern w:val="36"/>
          <w:sz w:val="32"/>
          <w:szCs w:val="32"/>
          <w:lang w:eastAsia="nl-NL"/>
        </w:rPr>
      </w:pPr>
      <w:bookmarkStart w:id="0" w:name="_GoBack"/>
      <w:bookmarkEnd w:id="0"/>
      <w:r w:rsidRPr="00CC0028">
        <w:rPr>
          <w:rFonts w:ascii="Open Sans" w:eastAsia="Times New Roman" w:hAnsi="Open Sans" w:cs="Open Sans"/>
          <w:bCs/>
          <w:color w:val="FFFFFF"/>
          <w:kern w:val="36"/>
          <w:sz w:val="32"/>
          <w:szCs w:val="32"/>
          <w:lang w:eastAsia="nl-NL"/>
        </w:rPr>
        <w:t>Reizen &amp; Gezondheid</w:t>
      </w:r>
    </w:p>
    <w:p w:rsidR="00CC0028" w:rsidRPr="00CC0028" w:rsidRDefault="00CC0028" w:rsidP="00CC002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92929"/>
          <w:sz w:val="20"/>
          <w:szCs w:val="20"/>
          <w:lang w:eastAsia="nl-NL"/>
        </w:rPr>
      </w:pPr>
      <w:r w:rsidRPr="00CC0028">
        <w:rPr>
          <w:rFonts w:ascii="Open Sans" w:eastAsia="Times New Roman" w:hAnsi="Open Sans" w:cs="Open Sans"/>
          <w:color w:val="292929"/>
          <w:sz w:val="20"/>
          <w:szCs w:val="20"/>
          <w:lang w:eastAsia="nl-NL"/>
        </w:rPr>
        <w:t xml:space="preserve">Adviseren van reizigers vraagt, naast inzicht in vaccinatieprotocollen en schema`s voor malariaprofylaxe, ook het onderhouden en toepassen van deze kennis. Tijdens deze </w:t>
      </w:r>
      <w:proofErr w:type="spellStart"/>
      <w:r w:rsidRPr="00CC0028">
        <w:rPr>
          <w:rFonts w:ascii="Open Sans" w:eastAsia="Times New Roman" w:hAnsi="Open Sans" w:cs="Open Sans"/>
          <w:color w:val="292929"/>
          <w:sz w:val="20"/>
          <w:szCs w:val="20"/>
          <w:lang w:eastAsia="nl-NL"/>
        </w:rPr>
        <w:t>casuistiek</w:t>
      </w:r>
      <w:proofErr w:type="spellEnd"/>
      <w:r w:rsidRPr="00CC0028">
        <w:rPr>
          <w:rFonts w:ascii="Open Sans" w:eastAsia="Times New Roman" w:hAnsi="Open Sans" w:cs="Open Sans"/>
          <w:color w:val="292929"/>
          <w:sz w:val="20"/>
          <w:szCs w:val="20"/>
          <w:lang w:eastAsia="nl-NL"/>
        </w:rPr>
        <w:t xml:space="preserve"> en opfrismodules past u de stof van de basiscursus toe aan de hand van </w:t>
      </w:r>
      <w:proofErr w:type="spellStart"/>
      <w:r w:rsidRPr="00CC0028">
        <w:rPr>
          <w:rFonts w:ascii="Open Sans" w:eastAsia="Times New Roman" w:hAnsi="Open Sans" w:cs="Open Sans"/>
          <w:color w:val="292929"/>
          <w:sz w:val="20"/>
          <w:szCs w:val="20"/>
          <w:lang w:eastAsia="nl-NL"/>
        </w:rPr>
        <w:t>casuistiek</w:t>
      </w:r>
      <w:proofErr w:type="spellEnd"/>
      <w:r w:rsidRPr="00CC0028">
        <w:rPr>
          <w:rFonts w:ascii="Open Sans" w:eastAsia="Times New Roman" w:hAnsi="Open Sans" w:cs="Open Sans"/>
          <w:color w:val="292929"/>
          <w:sz w:val="20"/>
          <w:szCs w:val="20"/>
          <w:lang w:eastAsia="nl-NL"/>
        </w:rPr>
        <w:t xml:space="preserve"> en waar nodig blijkt, wordt deze herhaald. Deze modules bevatten elk (kalender-) jaar andere </w:t>
      </w:r>
      <w:proofErr w:type="spellStart"/>
      <w:r w:rsidRPr="00CC0028">
        <w:rPr>
          <w:rFonts w:ascii="Open Sans" w:eastAsia="Times New Roman" w:hAnsi="Open Sans" w:cs="Open Sans"/>
          <w:color w:val="292929"/>
          <w:sz w:val="20"/>
          <w:szCs w:val="20"/>
          <w:lang w:eastAsia="nl-NL"/>
        </w:rPr>
        <w:t>casuistiek</w:t>
      </w:r>
      <w:proofErr w:type="spellEnd"/>
      <w:r w:rsidRPr="00CC0028">
        <w:rPr>
          <w:rFonts w:ascii="Open Sans" w:eastAsia="Times New Roman" w:hAnsi="Open Sans" w:cs="Open Sans"/>
          <w:color w:val="292929"/>
          <w:sz w:val="20"/>
          <w:szCs w:val="20"/>
          <w:lang w:eastAsia="nl-NL"/>
        </w:rPr>
        <w:t>, zodat u door jaarlijks bijwonen van deze module uw kennis goed op peil kunt houden.</w:t>
      </w:r>
    </w:p>
    <w:p w:rsidR="00CC0028" w:rsidRPr="00CC0028" w:rsidRDefault="00CC0028" w:rsidP="00CC0028">
      <w:pPr>
        <w:numPr>
          <w:ilvl w:val="0"/>
          <w:numId w:val="1"/>
        </w:numPr>
        <w:shd w:val="clear" w:color="auto" w:fill="BC162E"/>
        <w:spacing w:before="300" w:after="0" w:line="240" w:lineRule="auto"/>
        <w:ind w:left="0"/>
        <w:rPr>
          <w:rFonts w:ascii="Open Sans" w:eastAsia="Times New Roman" w:hAnsi="Open Sans" w:cs="Open Sans"/>
          <w:b/>
          <w:bCs/>
          <w:color w:val="FFFFFF"/>
          <w:sz w:val="23"/>
          <w:szCs w:val="23"/>
          <w:lang w:eastAsia="nl-NL"/>
        </w:rPr>
      </w:pPr>
      <w:r w:rsidRPr="00CC0028">
        <w:rPr>
          <w:rFonts w:ascii="Open Sans" w:eastAsia="Times New Roman" w:hAnsi="Open Sans" w:cs="Open Sans"/>
          <w:b/>
          <w:bCs/>
          <w:color w:val="FFFFFF"/>
          <w:sz w:val="23"/>
          <w:szCs w:val="23"/>
          <w:lang w:eastAsia="nl-NL"/>
        </w:rPr>
        <w:t>Programma</w:t>
      </w:r>
    </w:p>
    <w:p w:rsidR="00CC0028" w:rsidRPr="00CC0028" w:rsidRDefault="00CC0028" w:rsidP="00CC0028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Open Sans" w:eastAsia="Times New Roman" w:hAnsi="Open Sans" w:cs="Open Sans"/>
          <w:color w:val="292929"/>
          <w:sz w:val="18"/>
          <w:szCs w:val="18"/>
          <w:lang w:eastAsia="nl-NL"/>
        </w:rPr>
      </w:pPr>
      <w:r w:rsidRPr="00CC0028">
        <w:rPr>
          <w:rFonts w:ascii="Open Sans" w:eastAsia="Times New Roman" w:hAnsi="Open Sans" w:cs="Open Sans"/>
          <w:color w:val="292929"/>
          <w:sz w:val="18"/>
          <w:szCs w:val="18"/>
          <w:lang w:eastAsia="nl-NL"/>
        </w:rPr>
        <w:t xml:space="preserve">In deze </w:t>
      </w:r>
      <w:proofErr w:type="spellStart"/>
      <w:r w:rsidRPr="00CC0028">
        <w:rPr>
          <w:rFonts w:ascii="Open Sans" w:eastAsia="Times New Roman" w:hAnsi="Open Sans" w:cs="Open Sans"/>
          <w:color w:val="292929"/>
          <w:sz w:val="18"/>
          <w:szCs w:val="18"/>
          <w:lang w:eastAsia="nl-NL"/>
        </w:rPr>
        <w:t>Casuistiek</w:t>
      </w:r>
      <w:proofErr w:type="spellEnd"/>
      <w:r w:rsidRPr="00CC0028">
        <w:rPr>
          <w:rFonts w:ascii="Open Sans" w:eastAsia="Times New Roman" w:hAnsi="Open Sans" w:cs="Open Sans"/>
          <w:color w:val="292929"/>
          <w:sz w:val="18"/>
          <w:szCs w:val="18"/>
          <w:lang w:eastAsia="nl-NL"/>
        </w:rPr>
        <w:t xml:space="preserve"> en Opfrismodule worden de belangrijkste principes van reizigersadvisering voor de gezonde reiziger herhaald. Door middel van kennisuitwisseling en </w:t>
      </w:r>
      <w:proofErr w:type="spellStart"/>
      <w:r w:rsidRPr="00CC0028">
        <w:rPr>
          <w:rFonts w:ascii="Open Sans" w:eastAsia="Times New Roman" w:hAnsi="Open Sans" w:cs="Open Sans"/>
          <w:color w:val="292929"/>
          <w:sz w:val="18"/>
          <w:szCs w:val="18"/>
          <w:lang w:eastAsia="nl-NL"/>
        </w:rPr>
        <w:t>casuistiek</w:t>
      </w:r>
      <w:proofErr w:type="spellEnd"/>
      <w:r w:rsidRPr="00CC0028">
        <w:rPr>
          <w:rFonts w:ascii="Open Sans" w:eastAsia="Times New Roman" w:hAnsi="Open Sans" w:cs="Open Sans"/>
          <w:color w:val="292929"/>
          <w:sz w:val="18"/>
          <w:szCs w:val="18"/>
          <w:lang w:eastAsia="nl-NL"/>
        </w:rPr>
        <w:t xml:space="preserve"> leert u deze principes effectief toe te passen in uw advisering.</w:t>
      </w:r>
      <w:r w:rsidRPr="00CC0028">
        <w:rPr>
          <w:rFonts w:ascii="Open Sans" w:eastAsia="Times New Roman" w:hAnsi="Open Sans" w:cs="Open Sans"/>
          <w:color w:val="292929"/>
          <w:sz w:val="18"/>
          <w:szCs w:val="18"/>
          <w:lang w:eastAsia="nl-NL"/>
        </w:rPr>
        <w:br/>
        <w:t>- Updating van recent gewijzigde richtlijnen</w:t>
      </w:r>
      <w:r w:rsidRPr="00CC0028">
        <w:rPr>
          <w:rFonts w:ascii="Open Sans" w:eastAsia="Times New Roman" w:hAnsi="Open Sans" w:cs="Open Sans"/>
          <w:color w:val="292929"/>
          <w:sz w:val="18"/>
          <w:szCs w:val="18"/>
          <w:lang w:eastAsia="nl-NL"/>
        </w:rPr>
        <w:br/>
        <w:t xml:space="preserve">- </w:t>
      </w:r>
      <w:proofErr w:type="spellStart"/>
      <w:r w:rsidRPr="00CC0028">
        <w:rPr>
          <w:rFonts w:ascii="Open Sans" w:eastAsia="Times New Roman" w:hAnsi="Open Sans" w:cs="Open Sans"/>
          <w:color w:val="292929"/>
          <w:sz w:val="18"/>
          <w:szCs w:val="18"/>
          <w:lang w:eastAsia="nl-NL"/>
        </w:rPr>
        <w:t>Casuistiek</w:t>
      </w:r>
      <w:proofErr w:type="spellEnd"/>
      <w:r w:rsidRPr="00CC0028">
        <w:rPr>
          <w:rFonts w:ascii="Open Sans" w:eastAsia="Times New Roman" w:hAnsi="Open Sans" w:cs="Open Sans"/>
          <w:color w:val="292929"/>
          <w:sz w:val="18"/>
          <w:szCs w:val="18"/>
          <w:lang w:eastAsia="nl-NL"/>
        </w:rPr>
        <w:t xml:space="preserve">. Een casus wordt u ter voorbereiding vooraf toegezonden, de overige </w:t>
      </w:r>
      <w:proofErr w:type="spellStart"/>
      <w:r w:rsidRPr="00CC0028">
        <w:rPr>
          <w:rFonts w:ascii="Open Sans" w:eastAsia="Times New Roman" w:hAnsi="Open Sans" w:cs="Open Sans"/>
          <w:color w:val="292929"/>
          <w:sz w:val="18"/>
          <w:szCs w:val="18"/>
          <w:lang w:eastAsia="nl-NL"/>
        </w:rPr>
        <w:t>casuistiek</w:t>
      </w:r>
      <w:proofErr w:type="spellEnd"/>
      <w:r w:rsidRPr="00CC0028">
        <w:rPr>
          <w:rFonts w:ascii="Open Sans" w:eastAsia="Times New Roman" w:hAnsi="Open Sans" w:cs="Open Sans"/>
          <w:color w:val="292929"/>
          <w:sz w:val="18"/>
          <w:szCs w:val="18"/>
          <w:lang w:eastAsia="nl-NL"/>
        </w:rPr>
        <w:t xml:space="preserve"> wordt ter plaatse uitgedeeld. Een deel van de </w:t>
      </w:r>
      <w:proofErr w:type="spellStart"/>
      <w:r w:rsidRPr="00CC0028">
        <w:rPr>
          <w:rFonts w:ascii="Open Sans" w:eastAsia="Times New Roman" w:hAnsi="Open Sans" w:cs="Open Sans"/>
          <w:color w:val="292929"/>
          <w:sz w:val="18"/>
          <w:szCs w:val="18"/>
          <w:lang w:eastAsia="nl-NL"/>
        </w:rPr>
        <w:t>casuistiek</w:t>
      </w:r>
      <w:proofErr w:type="spellEnd"/>
      <w:r w:rsidRPr="00CC0028">
        <w:rPr>
          <w:rFonts w:ascii="Open Sans" w:eastAsia="Times New Roman" w:hAnsi="Open Sans" w:cs="Open Sans"/>
          <w:color w:val="292929"/>
          <w:sz w:val="18"/>
          <w:szCs w:val="18"/>
          <w:lang w:eastAsia="nl-NL"/>
        </w:rPr>
        <w:t xml:space="preserve"> zal in kleine groepen worden bediscussieerd. Inbreng van deelnemers is welkom.</w:t>
      </w:r>
      <w:r w:rsidRPr="00CC0028">
        <w:rPr>
          <w:rFonts w:ascii="Open Sans" w:eastAsia="Times New Roman" w:hAnsi="Open Sans" w:cs="Open Sans"/>
          <w:color w:val="292929"/>
          <w:sz w:val="18"/>
          <w:szCs w:val="18"/>
          <w:lang w:eastAsia="nl-NL"/>
        </w:rPr>
        <w:br/>
        <w:t>- Kennisopfrissing van de algemene principes van reizigersadvisering</w:t>
      </w:r>
    </w:p>
    <w:p w:rsidR="0008315A" w:rsidRDefault="00CC0028"/>
    <w:sectPr w:rsidR="0008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13C0"/>
    <w:multiLevelType w:val="multilevel"/>
    <w:tmpl w:val="A4D2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28"/>
    <w:rsid w:val="003D7EB1"/>
    <w:rsid w:val="00CC0028"/>
    <w:rsid w:val="00D4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C0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C0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C0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C0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Danthas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Danthas</dc:creator>
  <cp:lastModifiedBy>Danthas</cp:lastModifiedBy>
  <cp:revision>1</cp:revision>
  <dcterms:created xsi:type="dcterms:W3CDTF">2019-04-10T06:09:00Z</dcterms:created>
  <dcterms:modified xsi:type="dcterms:W3CDTF">2019-04-10T06:12:00Z</dcterms:modified>
</cp:coreProperties>
</file>